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jc w:val="center"/>
        <w:rPr>
          <w:b w:val="1"/>
          <w:bCs w:val="1"/>
          <w:color w:val="002060"/>
          <w:sz w:val="36"/>
          <w:szCs w:val="36"/>
          <w:u w:color="002060"/>
        </w:rPr>
      </w:pPr>
      <w:r>
        <w:rPr>
          <w:b w:val="1"/>
          <w:bCs w:val="1"/>
          <w:color w:val="002060"/>
          <w:sz w:val="36"/>
          <w:szCs w:val="36"/>
          <w:u w:color="002060"/>
          <w:rtl w:val="0"/>
          <w:lang w:val="en-US"/>
        </w:rPr>
        <w:t>Parkesburg Library News</w:t>
      </w:r>
    </w:p>
    <w:p>
      <w:pPr>
        <w:pStyle w:val="No Spacing"/>
        <w:jc w:val="center"/>
        <w:rPr>
          <w:b w:val="1"/>
          <w:bCs w:val="1"/>
          <w:color w:val="002060"/>
          <w:sz w:val="32"/>
          <w:szCs w:val="32"/>
          <w:u w:color="002060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February, 2019</w:t>
      </w:r>
    </w:p>
    <w:p>
      <w:pPr>
        <w:pStyle w:val="No Spacing"/>
        <w:rPr>
          <w:b w:val="1"/>
          <w:bCs w:val="1"/>
          <w:color w:val="002060"/>
          <w:sz w:val="32"/>
          <w:szCs w:val="32"/>
          <w:u w:color="002060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 xml:space="preserve">Valentines from the Past </w:t>
      </w:r>
      <w:r>
        <w:rPr>
          <w:sz w:val="32"/>
          <w:szCs w:val="32"/>
          <w:rtl w:val="0"/>
          <w:lang w:val="en-US"/>
        </w:rPr>
        <w:t>now displayed at the library.  Don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t miss it!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The Art of Tea</w:t>
      </w:r>
      <w:r>
        <w:rPr>
          <w:sz w:val="32"/>
          <w:szCs w:val="32"/>
          <w:rtl w:val="0"/>
          <w:lang w:val="en-US"/>
        </w:rPr>
        <w:t>, Ms. B of Ms. B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Tea Room, Saturday, March 2, 10:00.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 xml:space="preserve">Medicare: Beyond the Basics, </w:t>
      </w:r>
      <w:r>
        <w:rPr>
          <w:sz w:val="32"/>
          <w:szCs w:val="32"/>
          <w:rtl w:val="0"/>
          <w:lang w:val="en-US"/>
        </w:rPr>
        <w:t>Saturday, March 9, 9:00 am.  Reservations required.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Irish Step Dance Demonstration</w:t>
      </w:r>
      <w:r>
        <w:rPr>
          <w:color w:val="002060"/>
          <w:sz w:val="32"/>
          <w:szCs w:val="32"/>
          <w:u w:color="002060"/>
          <w:rtl w:val="0"/>
          <w:lang w:val="en-US"/>
        </w:rPr>
        <w:t xml:space="preserve">, </w:t>
      </w:r>
      <w:r>
        <w:rPr>
          <w:sz w:val="32"/>
          <w:szCs w:val="32"/>
          <w:rtl w:val="0"/>
          <w:lang w:val="en-US"/>
        </w:rPr>
        <w:t>Parkesburg Cara School of Irish Dance, Saturday, March 9, 11:00.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b w:val="1"/>
          <w:bCs w:val="1"/>
          <w:color w:val="002060"/>
          <w:sz w:val="32"/>
          <w:szCs w:val="32"/>
          <w:u w:color="002060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 xml:space="preserve">Mystery writer Paul Day, </w:t>
      </w:r>
      <w:r>
        <w:rPr>
          <w:sz w:val="32"/>
          <w:szCs w:val="32"/>
          <w:rtl w:val="0"/>
          <w:lang w:val="en-US"/>
        </w:rPr>
        <w:t>program and book signing, March 18, 6:30.</w:t>
      </w:r>
    </w:p>
    <w:p>
      <w:pPr>
        <w:pStyle w:val="No Spacing"/>
        <w:rPr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PAWS for Reading</w:t>
      </w:r>
      <w:r>
        <w:rPr>
          <w:sz w:val="32"/>
          <w:szCs w:val="32"/>
          <w:rtl w:val="0"/>
          <w:lang w:val="en-US"/>
        </w:rPr>
        <w:t>, 3</w:t>
      </w:r>
      <w:r>
        <w:rPr>
          <w:sz w:val="32"/>
          <w:szCs w:val="32"/>
          <w:vertAlign w:val="superscript"/>
          <w:rtl w:val="0"/>
          <w:lang w:val="en-US"/>
        </w:rPr>
        <w:t>rd</w:t>
      </w:r>
      <w:r>
        <w:rPr>
          <w:sz w:val="32"/>
          <w:szCs w:val="32"/>
          <w:rtl w:val="0"/>
          <w:lang w:val="en-US"/>
        </w:rPr>
        <w:t xml:space="preserve"> Tuesdays, 5:30-6:30.  Kids read to a friendly dog. Must call for 15 minute reservation.</w:t>
      </w:r>
    </w:p>
    <w:p>
      <w:pPr>
        <w:pStyle w:val="No Spacing"/>
        <w:rPr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Mystery Book Club</w:t>
      </w:r>
      <w:r>
        <w:rPr>
          <w:color w:val="002060"/>
          <w:sz w:val="32"/>
          <w:szCs w:val="32"/>
          <w:u w:color="002060"/>
          <w:rtl w:val="0"/>
          <w:lang w:val="en-US"/>
        </w:rPr>
        <w:t xml:space="preserve">. </w:t>
      </w:r>
      <w:r>
        <w:rPr>
          <w:sz w:val="32"/>
          <w:szCs w:val="32"/>
          <w:rtl w:val="0"/>
          <w:lang w:val="en-US"/>
        </w:rPr>
        <w:t>Love mysteries?  Follow the clues and join the Club to discuss mystery books with those who love sleuthing!  1</w:t>
      </w:r>
      <w:r>
        <w:rPr>
          <w:sz w:val="32"/>
          <w:szCs w:val="32"/>
          <w:vertAlign w:val="superscript"/>
          <w:rtl w:val="0"/>
          <w:lang w:val="en-US"/>
        </w:rPr>
        <w:t>st</w:t>
      </w:r>
      <w:r>
        <w:rPr>
          <w:sz w:val="32"/>
          <w:szCs w:val="32"/>
          <w:rtl w:val="0"/>
          <w:lang w:val="en-US"/>
        </w:rPr>
        <w:t xml:space="preserve"> Thursdays, 6:30.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Knitting Group</w:t>
      </w:r>
      <w:r>
        <w:rPr>
          <w:color w:val="002060"/>
          <w:sz w:val="32"/>
          <w:szCs w:val="32"/>
          <w:u w:color="002060"/>
          <w:rtl w:val="0"/>
          <w:lang w:val="en-US"/>
        </w:rPr>
        <w:t xml:space="preserve"> - </w:t>
      </w:r>
      <w:r>
        <w:rPr>
          <w:sz w:val="32"/>
          <w:szCs w:val="32"/>
          <w:rtl w:val="0"/>
          <w:lang w:val="en-US"/>
        </w:rPr>
        <w:t>Thursdays, 6:30-8:00pm. Now making lap robes for VA hospital, shawls for dialysis center, baby blankets, or bring your own knitting or crochet.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Story Time and Craft</w:t>
      </w:r>
      <w:r>
        <w:rPr>
          <w:sz w:val="32"/>
          <w:szCs w:val="32"/>
          <w:rtl w:val="0"/>
          <w:lang w:val="en-US"/>
        </w:rPr>
        <w:t>, TBA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Love your library?  We need you!</w:t>
      </w:r>
      <w:r>
        <w:rPr>
          <w:color w:val="002060"/>
          <w:sz w:val="32"/>
          <w:szCs w:val="32"/>
          <w:u w:color="002060"/>
          <w:rtl w:val="0"/>
          <w:lang w:val="en-US"/>
        </w:rPr>
        <w:t xml:space="preserve">  </w:t>
      </w:r>
      <w:r>
        <w:rPr>
          <w:sz w:val="32"/>
          <w:szCs w:val="32"/>
          <w:rtl w:val="0"/>
          <w:lang w:val="en-US"/>
        </w:rPr>
        <w:t>Come to the library, join our Willing Workers Group, and get a free raffle ticket for a valentine basket.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Book Sale Corner</w:t>
      </w:r>
      <w:r>
        <w:rPr>
          <w:color w:val="002060"/>
          <w:sz w:val="32"/>
          <w:szCs w:val="32"/>
          <w:u w:color="002060"/>
          <w:rtl w:val="0"/>
          <w:lang w:val="en-US"/>
        </w:rPr>
        <w:t xml:space="preserve"> </w:t>
      </w:r>
      <w:r>
        <w:rPr>
          <w:sz w:val="32"/>
          <w:szCs w:val="32"/>
          <w:rtl w:val="0"/>
          <w:lang w:val="en-US"/>
        </w:rPr>
        <w:t xml:space="preserve">– </w:t>
      </w:r>
      <w:r>
        <w:rPr>
          <w:sz w:val="32"/>
          <w:szCs w:val="32"/>
          <w:rtl w:val="0"/>
          <w:lang w:val="en-US"/>
        </w:rPr>
        <w:t>In Children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Room during library hours.</w:t>
      </w:r>
    </w:p>
    <w:p>
      <w:pPr>
        <w:pStyle w:val="No Spacing"/>
        <w:rPr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color w:val="002060"/>
          <w:sz w:val="32"/>
          <w:szCs w:val="32"/>
          <w:u w:color="002060"/>
          <w:rtl w:val="0"/>
          <w:lang w:val="en-US"/>
        </w:rPr>
        <w:t>Free Block Play</w:t>
      </w:r>
      <w:r>
        <w:rPr>
          <w:color w:val="002060"/>
          <w:sz w:val="32"/>
          <w:szCs w:val="32"/>
          <w:u w:color="002060"/>
          <w:rtl w:val="0"/>
          <w:lang w:val="en-US"/>
        </w:rPr>
        <w:t xml:space="preserve"> </w:t>
      </w:r>
      <w:r>
        <w:rPr>
          <w:sz w:val="32"/>
          <w:szCs w:val="32"/>
          <w:rtl w:val="0"/>
          <w:lang w:val="en-US"/>
        </w:rPr>
        <w:t>- Kids under 8 must be accompanied by adult.</w:t>
      </w:r>
    </w:p>
    <w:p>
      <w:pPr>
        <w:pStyle w:val="No Spacing"/>
        <w:rPr>
          <w:sz w:val="16"/>
          <w:szCs w:val="16"/>
        </w:rPr>
      </w:pPr>
    </w:p>
    <w:p>
      <w:pPr>
        <w:pStyle w:val="No Spacing"/>
      </w:pPr>
      <w:r>
        <w:rPr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Help the library when you order from Amazon.com</w:t>
      </w:r>
      <w:r>
        <w:rPr>
          <w:color w:val="002060"/>
          <w:sz w:val="28"/>
          <w:szCs w:val="28"/>
          <w:u w:color="002060"/>
          <w:rtl w:val="0"/>
          <w:lang w:val="en-US"/>
        </w:rPr>
        <w:t xml:space="preserve">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"http://smile.amazon.com"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http://smile.amazon.com</w:t>
      </w:r>
      <w:r>
        <w:rPr/>
        <w:fldChar w:fldCharType="end" w:fldLock="0"/>
      </w:r>
      <w:r>
        <w:rPr>
          <w:sz w:val="28"/>
          <w:szCs w:val="28"/>
          <w:rtl w:val="0"/>
          <w:lang w:val="en-US"/>
        </w:rPr>
        <w:t xml:space="preserve"> – </w:t>
      </w:r>
      <w:r>
        <w:rPr>
          <w:sz w:val="28"/>
          <w:szCs w:val="28"/>
          <w:rtl w:val="0"/>
          <w:lang w:val="en-US"/>
        </w:rPr>
        <w:t>same products, same prices. Sign up to give the library .5% of the purchase.</w:t>
      </w:r>
      <w:r>
        <w:rPr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sz w:val="28"/>
      <w:szCs w:val="28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